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eastAsia="黑体"/>
          <w:szCs w:val="32"/>
        </w:rPr>
        <w:t>附件1</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rPr>
                <w:rFonts w:eastAsia="宋体"/>
                <w:sz w:val="21"/>
                <w:szCs w:val="21"/>
              </w:rPr>
            </w:pPr>
            <w:r>
              <w:rPr>
                <w:rFonts w:eastAsia="宋体"/>
                <w:sz w:val="21"/>
                <w:szCs w:val="21"/>
              </w:rPr>
              <w:t>乌拉特前旗乌拉山镇会友机械租赁站废旧轮胎机械破碎、储存、销售项目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内蒙古巴彦淖尔市乌拉特前旗（区、市）      乡（镇、街道）       村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rPr>
                <w:rFonts w:eastAsia="宋体"/>
                <w:b/>
                <w:bCs/>
                <w:sz w:val="21"/>
                <w:szCs w:val="21"/>
              </w:rPr>
            </w:pPr>
            <w:r>
              <w:rPr>
                <w:rFonts w:eastAsia="宋体"/>
                <w:sz w:val="21"/>
                <w:szCs w:val="21"/>
              </w:rPr>
              <w:t>内蒙古巴彦淖尔市乌拉特前旗（区、市）      乡（镇、街道）       村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金山简仿宋">
    <w:altName w:val="宋体"/>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426BA"/>
    <w:rsid w:val="00715DC2"/>
    <w:rsid w:val="00B6587C"/>
    <w:rsid w:val="394D0B36"/>
    <w:rsid w:val="3A66133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99"/>
    <w:pPr>
      <w:autoSpaceDE/>
      <w:autoSpaceDN/>
      <w:adjustRightInd/>
      <w:spacing w:after="120" w:line="240" w:lineRule="auto"/>
      <w:ind w:left="420" w:leftChars="200" w:firstLine="420" w:firstLineChars="200"/>
    </w:pPr>
    <w:rPr>
      <w:kern w:val="2"/>
      <w:sz w:val="24"/>
    </w:rPr>
  </w:style>
  <w:style w:type="paragraph" w:styleId="3">
    <w:name w:val="Body Text Indent"/>
    <w:basedOn w:val="1"/>
    <w:next w:val="4"/>
    <w:qFormat/>
    <w:uiPriority w:val="99"/>
    <w:pPr>
      <w:autoSpaceDE w:val="0"/>
      <w:autoSpaceDN w:val="0"/>
      <w:adjustRightInd w:val="0"/>
      <w:spacing w:line="360" w:lineRule="auto"/>
      <w:ind w:firstLine="567"/>
    </w:pPr>
    <w:rPr>
      <w:rFonts w:ascii="宋体" w:hAnsi="金山简仿宋"/>
      <w:kern w:val="0"/>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0"/>
    <w:rPr>
      <w:rFonts w:ascii="Times New Roman" w:hAnsi="Times New Roman" w:eastAsia="仿宋_GB2312" w:cs="Times New Roman"/>
      <w:kern w:val="2"/>
      <w:sz w:val="18"/>
      <w:szCs w:val="18"/>
    </w:rPr>
  </w:style>
  <w:style w:type="character" w:customStyle="1" w:styleId="10">
    <w:name w:val="页脚 Char"/>
    <w:basedOn w:val="8"/>
    <w:link w:val="5"/>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90</Words>
  <Characters>513</Characters>
  <Lines>4</Lines>
  <Paragraphs>1</Paragraphs>
  <TotalTime>6</TotalTime>
  <ScaleCrop>false</ScaleCrop>
  <LinksUpToDate>false</LinksUpToDate>
  <CharactersWithSpaces>602</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2019-02-20T03:27:53Z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