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CA2D8E">
      <w:pPr>
        <w:jc w:val="center"/>
        <w:rPr>
          <w:rFonts w:hint="default" w:ascii="仿宋" w:hAnsi="仿宋" w:eastAsia="仿宋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附件1.</w:t>
      </w:r>
      <w:r>
        <w:rPr>
          <w:rFonts w:hint="eastAsia" w:ascii="仿宋_GB2312" w:hAnsi="仿宋_GB2312" w:cs="仿宋_GB2312"/>
          <w:spacing w:val="-12"/>
        </w:rPr>
        <w:t>拟吊销</w:t>
      </w:r>
      <w:r>
        <w:rPr>
          <w:rFonts w:hint="eastAsia" w:ascii="仿宋_GB2312" w:hAnsi="仿宋_GB2312" w:cs="仿宋_GB2312"/>
          <w:spacing w:val="-12"/>
          <w:lang w:eastAsia="zh-CN"/>
        </w:rPr>
        <w:t>农民专业合作社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名单5户</w:t>
      </w:r>
      <w:bookmarkStart w:id="0" w:name="_GoBack"/>
      <w:bookmarkEnd w:id="0"/>
    </w:p>
    <w:p w14:paraId="04107261">
      <w:pPr>
        <w:jc w:val="center"/>
        <w:rPr>
          <w:rFonts w:hint="default" w:ascii="仿宋" w:hAnsi="仿宋" w:eastAsia="仿宋" w:cs="仿宋_GB2312"/>
          <w:sz w:val="32"/>
          <w:szCs w:val="32"/>
          <w:lang w:val="en-US" w:eastAsia="zh-CN"/>
        </w:rPr>
      </w:pPr>
    </w:p>
    <w:tbl>
      <w:tblPr>
        <w:tblStyle w:val="2"/>
        <w:tblW w:w="516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2"/>
        <w:gridCol w:w="2367"/>
        <w:gridCol w:w="4676"/>
        <w:gridCol w:w="1000"/>
      </w:tblGrid>
      <w:tr w14:paraId="382FF8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8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9B907B6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1345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86E68A2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</w:rPr>
              <w:t>统一社会信用代码</w:t>
            </w:r>
          </w:p>
        </w:tc>
        <w:tc>
          <w:tcPr>
            <w:tcW w:w="2657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F803144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</w:rPr>
              <w:t>企业名称</w:t>
            </w:r>
          </w:p>
        </w:tc>
        <w:tc>
          <w:tcPr>
            <w:tcW w:w="568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D605682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</w:rPr>
              <w:t>法定代表人/负责人</w:t>
            </w:r>
          </w:p>
        </w:tc>
      </w:tr>
      <w:tr w14:paraId="575742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DFE5001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345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 w14:paraId="635ACE05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93150823578873094B</w:t>
            </w:r>
          </w:p>
        </w:tc>
        <w:tc>
          <w:tcPr>
            <w:tcW w:w="2657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 w14:paraId="668BA8A5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乌拉特前旗和谐农贸专业合作社</w:t>
            </w:r>
          </w:p>
        </w:tc>
        <w:tc>
          <w:tcPr>
            <w:tcW w:w="568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F47095A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刘三虎</w:t>
            </w:r>
          </w:p>
        </w:tc>
      </w:tr>
      <w:tr w14:paraId="231AB5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D535007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345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 w14:paraId="626B64AB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931508230539291043</w:t>
            </w:r>
          </w:p>
        </w:tc>
        <w:tc>
          <w:tcPr>
            <w:tcW w:w="2657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 w14:paraId="713A476C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乌拉特前旗富强养殖专业合作社</w:t>
            </w:r>
          </w:p>
        </w:tc>
        <w:tc>
          <w:tcPr>
            <w:tcW w:w="568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A3C0557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刘强</w:t>
            </w:r>
          </w:p>
        </w:tc>
      </w:tr>
      <w:tr w14:paraId="6E7035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87BE49D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23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76C8C87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931508230616414853</w:t>
            </w:r>
          </w:p>
        </w:tc>
        <w:tc>
          <w:tcPr>
            <w:tcW w:w="46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1593E0F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乌拉特前旗鑫泰农牧专业合作社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44CA19D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于浩</w:t>
            </w:r>
          </w:p>
        </w:tc>
      </w:tr>
      <w:tr w14:paraId="7D2BAF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8" w:type="pct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3AA15863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2367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5245AA3C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93150823075561734K</w:t>
            </w:r>
          </w:p>
        </w:tc>
        <w:tc>
          <w:tcPr>
            <w:tcW w:w="467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148B7278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乌拉特前旗万欣农业专业合作社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0F65EC67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王云柱</w:t>
            </w:r>
          </w:p>
        </w:tc>
      </w:tr>
      <w:tr w14:paraId="3D9BE3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16A161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2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B6C597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93150823082175954T</w:t>
            </w:r>
          </w:p>
        </w:tc>
        <w:tc>
          <w:tcPr>
            <w:tcW w:w="4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E4A14C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乌拉特前旗富星农业专业合作社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698E6D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贾培林</w:t>
            </w:r>
          </w:p>
        </w:tc>
      </w:tr>
    </w:tbl>
    <w:p w14:paraId="4D7C8C9A"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0D18100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cript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cxOTFhMTkyNmU4YmM2ZWNlYmFlMzNmNzU2NGNjOTYifQ=="/>
  </w:docVars>
  <w:rsids>
    <w:rsidRoot w:val="3ED255D8"/>
    <w:rsid w:val="3ED25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2026-09-20T02:38:00Z</dcterms:created>
  <dc:creator>华丽撞墙24613932</dc:creator>
  <cp:lastModifiedBy>华丽撞墙24613932</cp:lastModifiedBy>
  <dcterms:modified xsi:type="dcterms:W3CDTF">2026-09-20T02:39:27Z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9A8206A888D5425A9265AA76B2A83164_11</vt:lpwstr>
  </property>
</Properties>
</file>